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54909" w:rsidRPr="00954909" w:rsidRDefault="00954909" w:rsidP="009549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549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История предпринимательства</w:t>
      </w:r>
    </w:p>
    <w:p w:rsidR="00831BB3" w:rsidRDefault="00954909" w:rsidP="00831BB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49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Цель дисциплины </w:t>
      </w:r>
      <w:r w:rsidRPr="009549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«История предпринимательства» - </w:t>
      </w:r>
      <w:r w:rsidR="00831BB3" w:rsidRPr="00831BB3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базы знаний по изучению опыта, традиций и особенности</w:t>
      </w:r>
      <w:r w:rsidR="00831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31BB3" w:rsidRPr="00831BB3">
        <w:rPr>
          <w:rFonts w:ascii="Times New Roman" w:eastAsia="Times New Roman" w:hAnsi="Times New Roman" w:cs="Times New Roman"/>
          <w:color w:val="auto"/>
          <w:sz w:val="28"/>
          <w:szCs w:val="28"/>
        </w:rPr>
        <w:t>становления и развития</w:t>
      </w:r>
      <w:r w:rsidR="00831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31BB3" w:rsidRPr="00831BB3">
        <w:rPr>
          <w:rFonts w:ascii="Times New Roman" w:eastAsia="Times New Roman" w:hAnsi="Times New Roman" w:cs="Times New Roman"/>
          <w:color w:val="auto"/>
          <w:sz w:val="28"/>
          <w:szCs w:val="28"/>
        </w:rPr>
        <w:t>отечественного предпринимательства на</w:t>
      </w:r>
      <w:r w:rsidR="00831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31BB3" w:rsidRPr="00831BB3">
        <w:rPr>
          <w:rFonts w:ascii="Times New Roman" w:eastAsia="Times New Roman" w:hAnsi="Times New Roman" w:cs="Times New Roman"/>
          <w:color w:val="auto"/>
          <w:sz w:val="28"/>
          <w:szCs w:val="28"/>
        </w:rPr>
        <w:t>разли</w:t>
      </w:r>
      <w:r w:rsidR="00831BB3">
        <w:rPr>
          <w:rFonts w:ascii="Times New Roman" w:eastAsia="Times New Roman" w:hAnsi="Times New Roman" w:cs="Times New Roman"/>
          <w:color w:val="auto"/>
          <w:sz w:val="28"/>
          <w:szCs w:val="28"/>
        </w:rPr>
        <w:t>чных этапах российской истории.</w:t>
      </w:r>
    </w:p>
    <w:p w:rsidR="00831BB3" w:rsidRPr="00FB5E67" w:rsidRDefault="00831BB3" w:rsidP="00831B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6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831BB3" w:rsidRPr="00FB5E67" w:rsidRDefault="00831BB3" w:rsidP="00831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831BB3">
        <w:rPr>
          <w:rFonts w:ascii="Times New Roman" w:eastAsia="Times New Roman" w:hAnsi="Times New Roman" w:cs="Times New Roman"/>
          <w:sz w:val="28"/>
          <w:szCs w:val="28"/>
        </w:rPr>
        <w:t>История предпринимательства</w:t>
      </w:r>
      <w:r w:rsidRPr="00FB5E67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FB5E67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831BB3" w:rsidRDefault="00954909" w:rsidP="00831BB3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549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Краткое содержание: </w:t>
      </w:r>
    </w:p>
    <w:p w:rsidR="00954909" w:rsidRPr="00954909" w:rsidRDefault="00954909" w:rsidP="00831BB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4909">
        <w:rPr>
          <w:rFonts w:ascii="Times New Roman" w:eastAsia="Times New Roman" w:hAnsi="Times New Roman" w:cs="Times New Roman"/>
          <w:color w:val="auto"/>
          <w:sz w:val="28"/>
          <w:szCs w:val="28"/>
        </w:rPr>
        <w:t>Истоки российского предпринимательства (IX- XVII вв.). Российское предпринимательство в XVIII в. Законодательное оформление предпринимательского сослови</w:t>
      </w:r>
      <w:bookmarkStart w:id="0" w:name="_GoBack"/>
      <w:bookmarkEnd w:id="0"/>
      <w:r w:rsidRPr="009549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я. Основные тенденции в развитии российского предпринимательства в первой половине XIX в. Реформы 60 - 70 </w:t>
      </w:r>
      <w:proofErr w:type="spellStart"/>
      <w:r w:rsidRPr="00954909">
        <w:rPr>
          <w:rFonts w:ascii="Times New Roman" w:eastAsia="Times New Roman" w:hAnsi="Times New Roman" w:cs="Times New Roman"/>
          <w:color w:val="auto"/>
          <w:sz w:val="28"/>
          <w:szCs w:val="28"/>
        </w:rPr>
        <w:t>г.г</w:t>
      </w:r>
      <w:proofErr w:type="spellEnd"/>
      <w:r w:rsidRPr="00954909">
        <w:rPr>
          <w:rFonts w:ascii="Times New Roman" w:eastAsia="Times New Roman" w:hAnsi="Times New Roman" w:cs="Times New Roman"/>
          <w:color w:val="auto"/>
          <w:sz w:val="28"/>
          <w:szCs w:val="28"/>
        </w:rPr>
        <w:t>. XIX. в. и перспективы свободного предпринимательства в России. Расцвет отечественного предпринимательства в конце XIX - начале ХХ вв. «Золотой век» российского предпринимательства и его крах. Этика российского бизнеса. Благотворительность и меценатство отечественных предпринимателей. Возрождение частного предпринимательства и проблемы его</w:t>
      </w:r>
      <w:r w:rsidR="00831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в современной России.</w:t>
      </w:r>
    </w:p>
    <w:p w:rsidR="0050702F" w:rsidRDefault="00831BB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3F4217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9C67BC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5614A"/>
    <w:rsid w:val="001F13DA"/>
    <w:rsid w:val="00524446"/>
    <w:rsid w:val="006368BE"/>
    <w:rsid w:val="00772DED"/>
    <w:rsid w:val="00831BB3"/>
    <w:rsid w:val="00954909"/>
    <w:rsid w:val="00956884"/>
    <w:rsid w:val="00974B1D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74B1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74B1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DC0E9-135C-4C25-8AB3-64B7495059FD}"/>
</file>

<file path=customXml/itemProps2.xml><?xml version="1.0" encoding="utf-8"?>
<ds:datastoreItem xmlns:ds="http://schemas.openxmlformats.org/officeDocument/2006/customXml" ds:itemID="{D88C91FA-2F04-491F-95FB-A0F1FB01E275}"/>
</file>

<file path=customXml/itemProps3.xml><?xml version="1.0" encoding="utf-8"?>
<ds:datastoreItem xmlns:ds="http://schemas.openxmlformats.org/officeDocument/2006/customXml" ds:itemID="{2854CFBE-B000-4A41-9E0B-466153491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2018-03-26T13:41:00Z</dcterms:created>
  <dcterms:modified xsi:type="dcterms:W3CDTF">2020-11-16T14:55:00Z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